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63" w:rsidRPr="00897363" w:rsidRDefault="00897363" w:rsidP="008973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Перечень распределения должностей по программе предоставления единовременной компенсационной выплаты на 2025 год между медицинскими организациями, подведомственными Департаменту здравоохранения города Севастополя:</w:t>
      </w:r>
    </w:p>
    <w:p w:rsidR="00897363" w:rsidRPr="00897363" w:rsidRDefault="00897363" w:rsidP="0089736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897363">
        <w:rPr>
          <w:rFonts w:ascii="Arial" w:eastAsia="Times New Roman" w:hAnsi="Arial" w:cs="Arial"/>
          <w:noProof/>
          <w:color w:val="0088CC"/>
          <w:sz w:val="26"/>
          <w:szCs w:val="26"/>
          <w:lang w:eastAsia="ru-RU"/>
        </w:rPr>
        <mc:AlternateContent>
          <mc:Choice Requires="wps">
            <w:drawing>
              <wp:inline distT="0" distB="0" distL="0" distR="0" wp14:anchorId="149452E2" wp14:editId="193C5BF4">
                <wp:extent cx="302260" cy="302260"/>
                <wp:effectExtent l="0" t="0" r="0" b="0"/>
                <wp:docPr id="3" name="AutoShape 3" descr="https://sevdz.ru/upload/medialibrary/8ea/8ea6c3537f372a3cd49494970b5cdd54.png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https://sevdz.ru/upload/medialibrary/8ea/8ea6c3537f372a3cd49494970b5cdd54.png" href="https://sevdz.ru/upload/medialibrary/8ea/8ea6c3537f372a3cd49494970b5cdd54.pn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https://sevdz.ru/upload/medialibrary/8ea/8ea6c3537f372a3cd49494970b5cdd5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sevdz.ru/upload/medialibrary/8ea/8ea6c3537f372a3cd49494970b5cdd54.pn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6126669" cy="3212327"/>
            <wp:effectExtent l="0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ea6c3537f372a3cd49494970b5cdd5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273" cy="3210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363" w:rsidRPr="00897363" w:rsidRDefault="00897363" w:rsidP="00897363">
      <w:pPr>
        <w:shd w:val="clear" w:color="auto" w:fill="FFFFFF"/>
        <w:spacing w:before="375" w:after="375" w:line="30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привлечения специалистов для работы на особо востребованных должностях в медицинских организациях, подведомственных Департаменту здравоохранения города Севастополя, постановлением Правительства Севастополя от 13.12.2021 № 634-ПП «Об утверждении Порядка предоставления единовременных компенсационных выплат медицинским работникам, прибывшим на работу из других субъектов Российской Федерации в медицинские организации, подведомственные Департаменту здравоохранения города Севастополя, за счет средств бюджета города Севастополя»,</w:t>
      </w:r>
      <w:proofErr w:type="gramEnd"/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 порядок предоставления единовременных компенсационных выплат в </w:t>
      </w:r>
      <w:proofErr w:type="gramStart"/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proofErr w:type="gramEnd"/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1 000 000 рублей – для врача, 500 000  рублей – для фельдшера. Выплата предоставляется медицинскому работнику при условии занятия не менее одной ставки</w:t>
      </w:r>
    </w:p>
    <w:p w:rsidR="00897363" w:rsidRPr="00897363" w:rsidRDefault="00897363" w:rsidP="00897363">
      <w:pPr>
        <w:shd w:val="clear" w:color="auto" w:fill="FFFFFF"/>
        <w:spacing w:before="375" w:after="375" w:line="30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особо востребованной должностью следует понимать должность, укомплектованность по которой в медицинской организации физическими лицами составляет менее 70% от количества утвержденных штатных должностей. Перечень указанных должностей, при трудоустройстве на которые возникает право на получение единовременной компенсационной выплаты, утверждается Департаментом здравоохранения города Севастополя на основании заявок медицинских организаций.</w:t>
      </w:r>
    </w:p>
    <w:p w:rsidR="00897363" w:rsidRPr="00897363" w:rsidRDefault="00897363" w:rsidP="00897363">
      <w:pPr>
        <w:shd w:val="clear" w:color="auto" w:fill="FFFFFF"/>
        <w:spacing w:before="375" w:after="375" w:line="30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единовременной компенсационной выплаты медицинский работник обращается в Департамент здравоохранения города Севастополя с заявлением о предоставлении единовременной компенсационной выплаты в свободной форме, а также представляет следующие документы:</w:t>
      </w:r>
    </w:p>
    <w:p w:rsidR="00897363" w:rsidRPr="00897363" w:rsidRDefault="00897363" w:rsidP="00897363">
      <w:pPr>
        <w:numPr>
          <w:ilvl w:val="0"/>
          <w:numId w:val="1"/>
        </w:numPr>
        <w:shd w:val="clear" w:color="auto" w:fill="FFFFFF"/>
        <w:spacing w:after="0" w:line="30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копию документа, удостоверяющего личность медицинского работника, с предъявлением оригинала;</w:t>
      </w:r>
    </w:p>
    <w:p w:rsidR="00897363" w:rsidRPr="00897363" w:rsidRDefault="00897363" w:rsidP="00897363">
      <w:pPr>
        <w:numPr>
          <w:ilvl w:val="0"/>
          <w:numId w:val="1"/>
        </w:numPr>
        <w:shd w:val="clear" w:color="auto" w:fill="FFFFFF"/>
        <w:spacing w:after="0" w:line="30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 государственного образца о высшем медицинском либо среднем профессиональном медицинском образовании по соответствующей специальности, заверенную медицинской организацией;</w:t>
      </w:r>
    </w:p>
    <w:p w:rsidR="00897363" w:rsidRPr="00897363" w:rsidRDefault="00897363" w:rsidP="00897363">
      <w:pPr>
        <w:numPr>
          <w:ilvl w:val="0"/>
          <w:numId w:val="1"/>
        </w:numPr>
        <w:shd w:val="clear" w:color="auto" w:fill="FFFFFF"/>
        <w:spacing w:after="0" w:line="30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сертификата специалиста либо свидетельства об аккредитации специалиста, заверенную медицинской организацией;</w:t>
      </w:r>
    </w:p>
    <w:p w:rsidR="00897363" w:rsidRPr="00897363" w:rsidRDefault="00897363" w:rsidP="00897363">
      <w:pPr>
        <w:numPr>
          <w:ilvl w:val="0"/>
          <w:numId w:val="1"/>
        </w:numPr>
        <w:shd w:val="clear" w:color="auto" w:fill="FFFFFF"/>
        <w:spacing w:after="0" w:line="30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трудовой книжки, заверенную медицинской организацией, и (или) сведения </w:t>
      </w:r>
      <w:proofErr w:type="gramStart"/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трудовой деятельности;</w:t>
      </w:r>
    </w:p>
    <w:p w:rsidR="00897363" w:rsidRPr="00897363" w:rsidRDefault="00897363" w:rsidP="00897363">
      <w:pPr>
        <w:numPr>
          <w:ilvl w:val="0"/>
          <w:numId w:val="1"/>
        </w:numPr>
        <w:shd w:val="clear" w:color="auto" w:fill="FFFFFF"/>
        <w:spacing w:after="0" w:line="30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трудового договора, заверенную медицинской организацией;</w:t>
      </w:r>
    </w:p>
    <w:p w:rsidR="00897363" w:rsidRPr="00897363" w:rsidRDefault="00897363" w:rsidP="00897363">
      <w:pPr>
        <w:numPr>
          <w:ilvl w:val="0"/>
          <w:numId w:val="1"/>
        </w:numPr>
        <w:shd w:val="clear" w:color="auto" w:fill="FFFFFF"/>
        <w:spacing w:after="0" w:line="30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с места работы на день представления документов об успешном прохождении испытательного срока (если такой был установлен) и текущей занятости в медицинской организации;</w:t>
      </w:r>
    </w:p>
    <w:p w:rsidR="00897363" w:rsidRPr="00897363" w:rsidRDefault="00897363" w:rsidP="00897363">
      <w:pPr>
        <w:numPr>
          <w:ilvl w:val="0"/>
          <w:numId w:val="1"/>
        </w:numPr>
        <w:shd w:val="clear" w:color="auto" w:fill="FFFFFF"/>
        <w:spacing w:after="0" w:line="30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данных.</w:t>
      </w:r>
    </w:p>
    <w:p w:rsidR="00DF7779" w:rsidRDefault="00AE48A6" w:rsidP="00897363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:rsidR="00AE48A6" w:rsidRDefault="00AE48A6" w:rsidP="00897363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495620">
          <w:rPr>
            <w:rStyle w:val="a5"/>
            <w:rFonts w:ascii="Times New Roman" w:hAnsi="Times New Roman" w:cs="Times New Roman"/>
            <w:sz w:val="24"/>
            <w:szCs w:val="24"/>
          </w:rPr>
          <w:t>https://sevdz.ru/specialists/vakansii-lpu/aktualnye-vakansii-v-meditsinskikh-organizatsiyakh/</w:t>
        </w:r>
      </w:hyperlink>
    </w:p>
    <w:p w:rsidR="00AE48A6" w:rsidRPr="00897363" w:rsidRDefault="00AE48A6" w:rsidP="00897363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E48A6" w:rsidRPr="00897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37B47"/>
    <w:multiLevelType w:val="multilevel"/>
    <w:tmpl w:val="2A0C6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0C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80C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3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48A6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3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48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3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48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dz.ru/specialists/vakansii-lpu/aktualnye-vakansii-v-meditsinskikh-organizatsiyakh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vdz.ru/upload/medialibrary/8ea/8ea6c3537f372a3cd49494970b5cdd54.p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2282</Characters>
  <Application>Microsoft Office Word</Application>
  <DocSecurity>0</DocSecurity>
  <Lines>19</Lines>
  <Paragraphs>5</Paragraphs>
  <ScaleCrop>false</ScaleCrop>
  <Company>SZGMU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3</cp:revision>
  <dcterms:created xsi:type="dcterms:W3CDTF">2025-09-04T09:27:00Z</dcterms:created>
  <dcterms:modified xsi:type="dcterms:W3CDTF">2025-09-04T09:30:00Z</dcterms:modified>
</cp:coreProperties>
</file>